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56F610" w14:textId="77777777" w:rsidR="0060008E" w:rsidRDefault="0060008E" w:rsidP="0060008E">
      <w:pPr>
        <w:ind w:left="5664"/>
        <w:jc w:val="right"/>
        <w:rPr>
          <w:b/>
        </w:rPr>
      </w:pPr>
      <w:r>
        <w:rPr>
          <w:rFonts w:eastAsia="Times New Roman"/>
          <w:szCs w:val="20"/>
        </w:rPr>
        <w:t xml:space="preserve">  </w:t>
      </w:r>
      <w:r>
        <w:rPr>
          <w:b/>
        </w:rPr>
        <w:t xml:space="preserve">  Olesno, dnia  19 kwietnia 2024r.</w:t>
      </w:r>
    </w:p>
    <w:p w14:paraId="152A90EB" w14:textId="77777777" w:rsidR="0060008E" w:rsidRDefault="0060008E" w:rsidP="0060008E">
      <w:pPr>
        <w:pStyle w:val="Nagwek2"/>
        <w:widowControl/>
        <w:tabs>
          <w:tab w:val="left" w:pos="0"/>
        </w:tabs>
      </w:pPr>
    </w:p>
    <w:p w14:paraId="1D063754" w14:textId="77777777" w:rsidR="0060008E" w:rsidRDefault="0060008E" w:rsidP="0060008E"/>
    <w:p w14:paraId="12854E96" w14:textId="77777777" w:rsidR="0060008E" w:rsidRDefault="0060008E" w:rsidP="0060008E"/>
    <w:p w14:paraId="1F248565" w14:textId="18B54452" w:rsidR="0060008E" w:rsidRPr="008378D3" w:rsidRDefault="0060008E" w:rsidP="0060008E">
      <w:pPr>
        <w:pStyle w:val="Nagwek1"/>
        <w:tabs>
          <w:tab w:val="left" w:pos="0"/>
        </w:tabs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O G Ł O S Z E N I E  </w:t>
      </w:r>
    </w:p>
    <w:p w14:paraId="571E304F" w14:textId="77777777" w:rsidR="0060008E" w:rsidRDefault="0060008E" w:rsidP="0060008E"/>
    <w:p w14:paraId="3C301E84" w14:textId="77777777" w:rsidR="0060008E" w:rsidRPr="00B476DE" w:rsidRDefault="0060008E" w:rsidP="0060008E">
      <w:pPr>
        <w:pStyle w:val="Tekstpodstawowy"/>
        <w:jc w:val="both"/>
        <w:rPr>
          <w:rFonts w:eastAsia="Times New Roman"/>
          <w:b/>
        </w:rPr>
      </w:pPr>
      <w:r w:rsidRPr="00B476DE">
        <w:rPr>
          <w:rFonts w:eastAsia="Times New Roman"/>
          <w:b/>
        </w:rPr>
        <w:t xml:space="preserve">     Zespół Opieki Zdrowotnej  w Oleśnie  </w:t>
      </w:r>
      <w:r w:rsidRPr="00B476DE">
        <w:rPr>
          <w:b/>
        </w:rPr>
        <w:t xml:space="preserve">działając na podstawie uchwały Nr  XV/101/16 Rady Powiatu w Oleśnie z dnia 30 marca 2016 roku w sprawie określenia zasad zbywania, oddawania w dzierżawę, najem, użytkowanie oraz użyczenie aktywów trwałych samodzielnych publicznych zakładów opieki zdrowotnej, dla którym podmiotem tworzącym jest Powiat Oleski, ogłasza przetarg pisemny nieograniczony na </w:t>
      </w:r>
      <w:r w:rsidRPr="00B476DE">
        <w:rPr>
          <w:rFonts w:eastAsia="Times New Roman"/>
          <w:b/>
        </w:rPr>
        <w:t xml:space="preserve"> najem</w:t>
      </w:r>
      <w:r>
        <w:rPr>
          <w:rFonts w:eastAsia="Times New Roman"/>
          <w:b/>
        </w:rPr>
        <w:t xml:space="preserve"> </w:t>
      </w:r>
      <w:bookmarkStart w:id="0" w:name="_Hlk164419852"/>
      <w:r>
        <w:rPr>
          <w:rFonts w:eastAsia="Times New Roman"/>
          <w:b/>
        </w:rPr>
        <w:t>pomieszczenia na parterze budynku A ( korytarz  SOR nr 38 )</w:t>
      </w:r>
      <w:bookmarkEnd w:id="0"/>
      <w:r>
        <w:rPr>
          <w:rFonts w:eastAsia="Times New Roman"/>
          <w:b/>
        </w:rPr>
        <w:t xml:space="preserve"> w</w:t>
      </w:r>
      <w:r w:rsidRPr="00B476DE">
        <w:rPr>
          <w:rFonts w:eastAsia="Times New Roman"/>
          <w:b/>
        </w:rPr>
        <w:t xml:space="preserve"> Zespole  Opieki Zdrowotnej w Oleśnie,</w:t>
      </w:r>
      <w:r>
        <w:rPr>
          <w:rFonts w:eastAsia="Times New Roman"/>
          <w:b/>
        </w:rPr>
        <w:t xml:space="preserve"> </w:t>
      </w:r>
      <w:r w:rsidRPr="00DB4671">
        <w:rPr>
          <w:rFonts w:eastAsia="Times New Roman"/>
          <w:b/>
        </w:rPr>
        <w:t xml:space="preserve">ul. Klonowa 1 </w:t>
      </w:r>
    </w:p>
    <w:p w14:paraId="1D0F834D" w14:textId="77777777" w:rsidR="0060008E" w:rsidRDefault="0060008E" w:rsidP="0060008E">
      <w:pPr>
        <w:pStyle w:val="Tekstpodstawowy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Dane  dotyczące przedmiotu   oraz  warunki  przetargu :</w:t>
      </w:r>
    </w:p>
    <w:p w14:paraId="772CD02D" w14:textId="7B3F3F2E" w:rsidR="0060008E" w:rsidRDefault="0060008E" w:rsidP="0060008E">
      <w:pPr>
        <w:pStyle w:val="Tekstpodstawowy"/>
        <w:numPr>
          <w:ilvl w:val="0"/>
          <w:numId w:val="3"/>
        </w:numPr>
        <w:tabs>
          <w:tab w:val="left" w:pos="360"/>
        </w:tabs>
        <w:rPr>
          <w:rFonts w:eastAsia="Times New Roman"/>
          <w:szCs w:val="20"/>
          <w:lang w:eastAsia="pl-PL"/>
        </w:rPr>
      </w:pPr>
      <w:r w:rsidRPr="005929D6">
        <w:rPr>
          <w:rFonts w:eastAsia="Times New Roman"/>
          <w:bCs/>
          <w:szCs w:val="20"/>
        </w:rPr>
        <w:t>Przedmiotem przetargu jest najem pomieszczenia na parterze budynku A (korytarz  SOR nr</w:t>
      </w:r>
      <w:r w:rsidRPr="005929D6">
        <w:rPr>
          <w:rFonts w:eastAsia="Times New Roman"/>
          <w:szCs w:val="20"/>
        </w:rPr>
        <w:t xml:space="preserve"> 38)</w:t>
      </w:r>
      <w:r>
        <w:rPr>
          <w:rFonts w:eastAsia="Times New Roman"/>
          <w:szCs w:val="20"/>
        </w:rPr>
        <w:t xml:space="preserve"> o powierzchni 3,54m</w:t>
      </w:r>
      <w:r w:rsidRPr="005929D6">
        <w:rPr>
          <w:rFonts w:eastAsia="Times New Roman"/>
          <w:szCs w:val="20"/>
          <w:vertAlign w:val="superscript"/>
        </w:rPr>
        <w:t>2</w:t>
      </w:r>
      <w:r>
        <w:rPr>
          <w:rFonts w:eastAsia="Times New Roman"/>
          <w:szCs w:val="20"/>
        </w:rPr>
        <w:t xml:space="preserve"> z przeznaczeniem na magazyn wyrobów medycznych</w:t>
      </w:r>
    </w:p>
    <w:p w14:paraId="72D53E28" w14:textId="77777777" w:rsidR="0060008E" w:rsidRDefault="0060008E" w:rsidP="0060008E">
      <w:pPr>
        <w:numPr>
          <w:ilvl w:val="0"/>
          <w:numId w:val="2"/>
        </w:numPr>
        <w:tabs>
          <w:tab w:val="left" w:pos="360"/>
          <w:tab w:val="left" w:pos="720"/>
        </w:tabs>
        <w:rPr>
          <w:rFonts w:eastAsia="Times New Roman"/>
          <w:lang w:eastAsia="ar-SA"/>
        </w:rPr>
      </w:pPr>
      <w:r w:rsidRPr="00C81ECA">
        <w:rPr>
          <w:rFonts w:eastAsia="Times New Roman"/>
          <w:lang w:eastAsia="ar-SA"/>
        </w:rPr>
        <w:t>Najemca będzie wykorzystywać przedmiot najmu zgodnie z przeznaczeniem.</w:t>
      </w:r>
    </w:p>
    <w:p w14:paraId="79BE7B70" w14:textId="77777777" w:rsidR="0060008E" w:rsidRPr="00C81ECA" w:rsidRDefault="0060008E" w:rsidP="0060008E">
      <w:pPr>
        <w:tabs>
          <w:tab w:val="left" w:pos="720"/>
        </w:tabs>
        <w:rPr>
          <w:rFonts w:eastAsia="Times New Roman"/>
          <w:lang w:eastAsia="ar-SA"/>
        </w:rPr>
      </w:pPr>
    </w:p>
    <w:p w14:paraId="1B928215" w14:textId="77777777" w:rsidR="0060008E" w:rsidRPr="00A7160F" w:rsidRDefault="0060008E" w:rsidP="0060008E">
      <w:pPr>
        <w:pStyle w:val="Tekstpodstawowy"/>
        <w:numPr>
          <w:ilvl w:val="0"/>
          <w:numId w:val="2"/>
        </w:numPr>
        <w:tabs>
          <w:tab w:val="left" w:pos="360"/>
        </w:tabs>
        <w:ind w:left="426" w:hanging="426"/>
        <w:rPr>
          <w:rFonts w:eastAsia="Times New Roman"/>
          <w:b/>
          <w:szCs w:val="20"/>
        </w:rPr>
      </w:pPr>
      <w:r w:rsidRPr="00A7160F">
        <w:rPr>
          <w:rFonts w:eastAsia="Times New Roman"/>
          <w:szCs w:val="20"/>
        </w:rPr>
        <w:t xml:space="preserve">Lokal  stanowiący przedmiot przetargu nie jest obciążony ograniczonymi prawami rzeczowymi i nie ma przeszkód prawnych w rozporządzaniu nim. </w:t>
      </w:r>
    </w:p>
    <w:p w14:paraId="5E9525FC" w14:textId="2DA33094" w:rsidR="0060008E" w:rsidRPr="00A7160F" w:rsidRDefault="0060008E" w:rsidP="0060008E">
      <w:pPr>
        <w:pStyle w:val="Tekstpodstawowy"/>
        <w:tabs>
          <w:tab w:val="left" w:pos="360"/>
        </w:tabs>
        <w:ind w:left="426" w:hanging="426"/>
        <w:rPr>
          <w:rFonts w:eastAsia="Times New Roman"/>
          <w:b/>
          <w:szCs w:val="20"/>
        </w:rPr>
      </w:pPr>
      <w:r>
        <w:rPr>
          <w:rFonts w:eastAsia="Times New Roman"/>
          <w:szCs w:val="20"/>
        </w:rPr>
        <w:t>4</w:t>
      </w:r>
      <w:r w:rsidRPr="00DB4671">
        <w:rPr>
          <w:rFonts w:eastAsia="Times New Roman"/>
          <w:szCs w:val="20"/>
        </w:rPr>
        <w:t xml:space="preserve">.   </w:t>
      </w:r>
      <w:r>
        <w:rPr>
          <w:rFonts w:eastAsia="Times New Roman"/>
          <w:szCs w:val="20"/>
        </w:rPr>
        <w:t xml:space="preserve"> </w:t>
      </w:r>
      <w:r w:rsidRPr="00DB4671">
        <w:rPr>
          <w:rFonts w:eastAsia="Times New Roman"/>
          <w:szCs w:val="20"/>
        </w:rPr>
        <w:t>Ofert</w:t>
      </w:r>
      <w:r>
        <w:rPr>
          <w:rFonts w:eastAsia="Times New Roman"/>
          <w:szCs w:val="20"/>
        </w:rPr>
        <w:t>ę</w:t>
      </w:r>
      <w:r w:rsidRPr="00DB4671">
        <w:rPr>
          <w:rFonts w:eastAsia="Times New Roman"/>
          <w:szCs w:val="20"/>
        </w:rPr>
        <w:t xml:space="preserve"> </w:t>
      </w:r>
      <w:r>
        <w:rPr>
          <w:rFonts w:eastAsia="Times New Roman"/>
          <w:szCs w:val="20"/>
        </w:rPr>
        <w:t xml:space="preserve">tj. </w:t>
      </w:r>
      <w:r w:rsidRPr="00E15411">
        <w:rPr>
          <w:rFonts w:eastAsia="Times New Roman"/>
          <w:b/>
          <w:bCs/>
          <w:szCs w:val="20"/>
          <w:u w:val="single"/>
        </w:rPr>
        <w:t>Formularz ofertowy</w:t>
      </w:r>
      <w:r>
        <w:rPr>
          <w:rFonts w:eastAsia="Times New Roman"/>
          <w:szCs w:val="20"/>
        </w:rPr>
        <w:t xml:space="preserve"> </w:t>
      </w:r>
      <w:r w:rsidRPr="00DB4671">
        <w:rPr>
          <w:rFonts w:eastAsia="Times New Roman"/>
          <w:szCs w:val="20"/>
        </w:rPr>
        <w:t xml:space="preserve">należy składać do dnia  </w:t>
      </w:r>
      <w:r>
        <w:rPr>
          <w:rFonts w:eastAsia="Times New Roman"/>
          <w:b/>
          <w:bCs/>
          <w:szCs w:val="20"/>
        </w:rPr>
        <w:t>26</w:t>
      </w:r>
      <w:r w:rsidRPr="00DB4671">
        <w:rPr>
          <w:rFonts w:eastAsia="Times New Roman"/>
          <w:b/>
          <w:bCs/>
          <w:szCs w:val="20"/>
        </w:rPr>
        <w:t>.</w:t>
      </w:r>
      <w:r w:rsidRPr="00DB4671">
        <w:rPr>
          <w:rFonts w:eastAsia="Times New Roman"/>
          <w:b/>
          <w:szCs w:val="20"/>
        </w:rPr>
        <w:t>0</w:t>
      </w:r>
      <w:r>
        <w:rPr>
          <w:rFonts w:eastAsia="Times New Roman"/>
          <w:b/>
          <w:szCs w:val="20"/>
        </w:rPr>
        <w:t>4</w:t>
      </w:r>
      <w:r w:rsidRPr="00DB4671">
        <w:rPr>
          <w:rFonts w:eastAsia="Times New Roman"/>
          <w:b/>
          <w:szCs w:val="20"/>
        </w:rPr>
        <w:t>.202</w:t>
      </w:r>
      <w:r>
        <w:rPr>
          <w:rFonts w:eastAsia="Times New Roman"/>
          <w:b/>
          <w:szCs w:val="20"/>
        </w:rPr>
        <w:t>4</w:t>
      </w:r>
      <w:r w:rsidRPr="00DB4671">
        <w:rPr>
          <w:rFonts w:eastAsia="Times New Roman"/>
          <w:b/>
          <w:szCs w:val="20"/>
        </w:rPr>
        <w:t xml:space="preserve">r. do godz. 8:30 </w:t>
      </w:r>
      <w:r w:rsidRPr="00DB4671">
        <w:rPr>
          <w:rFonts w:eastAsia="Times New Roman"/>
          <w:szCs w:val="20"/>
        </w:rPr>
        <w:t>w  Zespole Opieki Zdrowotnej w  Oleśnie</w:t>
      </w:r>
      <w:r>
        <w:rPr>
          <w:rFonts w:eastAsia="Times New Roman"/>
          <w:szCs w:val="20"/>
        </w:rPr>
        <w:t xml:space="preserve"> </w:t>
      </w:r>
      <w:r w:rsidRPr="00DB4671">
        <w:rPr>
          <w:rFonts w:eastAsia="Times New Roman"/>
          <w:szCs w:val="20"/>
        </w:rPr>
        <w:t xml:space="preserve"> przy ulicy  Klonowej 1 </w:t>
      </w:r>
      <w:r w:rsidRPr="00DB4671">
        <w:rPr>
          <w:rFonts w:eastAsia="Times New Roman"/>
          <w:b/>
          <w:szCs w:val="20"/>
        </w:rPr>
        <w:t xml:space="preserve">-  sekretariat </w:t>
      </w:r>
      <w:r w:rsidRPr="00DB4671">
        <w:rPr>
          <w:rFonts w:eastAsia="Times New Roman"/>
          <w:szCs w:val="20"/>
        </w:rPr>
        <w:t>w zamkniętych kopertach oznaczonych w następujący sposób</w:t>
      </w:r>
      <w:r w:rsidRPr="00DB4671">
        <w:rPr>
          <w:rFonts w:eastAsia="Times New Roman"/>
          <w:b/>
          <w:szCs w:val="20"/>
        </w:rPr>
        <w:t xml:space="preserve"> „Przetarg na najem </w:t>
      </w:r>
      <w:r>
        <w:rPr>
          <w:rFonts w:eastAsia="Times New Roman"/>
          <w:b/>
          <w:szCs w:val="20"/>
        </w:rPr>
        <w:t>pomieszczenia</w:t>
      </w:r>
      <w:r w:rsidRPr="00DB4671">
        <w:rPr>
          <w:rFonts w:eastAsia="Times New Roman"/>
          <w:b/>
          <w:szCs w:val="20"/>
        </w:rPr>
        <w:t xml:space="preserve"> - nie otwierać przed dniem </w:t>
      </w:r>
      <w:r>
        <w:rPr>
          <w:rFonts w:eastAsia="Times New Roman"/>
          <w:b/>
          <w:szCs w:val="20"/>
        </w:rPr>
        <w:t>26</w:t>
      </w:r>
      <w:r w:rsidRPr="00DB4671">
        <w:rPr>
          <w:rFonts w:eastAsia="Times New Roman"/>
          <w:b/>
          <w:szCs w:val="20"/>
        </w:rPr>
        <w:t>.0</w:t>
      </w:r>
      <w:r>
        <w:rPr>
          <w:rFonts w:eastAsia="Times New Roman"/>
          <w:b/>
          <w:szCs w:val="20"/>
        </w:rPr>
        <w:t>4</w:t>
      </w:r>
      <w:r w:rsidRPr="00DB4671">
        <w:rPr>
          <w:rFonts w:eastAsia="Times New Roman"/>
          <w:b/>
          <w:szCs w:val="20"/>
        </w:rPr>
        <w:t>.202</w:t>
      </w:r>
      <w:r>
        <w:rPr>
          <w:rFonts w:eastAsia="Times New Roman"/>
          <w:b/>
          <w:szCs w:val="20"/>
        </w:rPr>
        <w:t>4</w:t>
      </w:r>
      <w:r w:rsidRPr="00DB4671">
        <w:rPr>
          <w:rFonts w:eastAsia="Times New Roman"/>
          <w:b/>
          <w:szCs w:val="20"/>
        </w:rPr>
        <w:t xml:space="preserve">r. przed godz. 9:00”. Otwarcie ofert nastąpi dnia </w:t>
      </w:r>
      <w:r>
        <w:rPr>
          <w:rFonts w:eastAsia="Times New Roman"/>
          <w:b/>
          <w:szCs w:val="20"/>
        </w:rPr>
        <w:t>26</w:t>
      </w:r>
      <w:r w:rsidRPr="00DB4671">
        <w:rPr>
          <w:rFonts w:eastAsia="Times New Roman"/>
          <w:b/>
          <w:szCs w:val="20"/>
        </w:rPr>
        <w:t>.0</w:t>
      </w:r>
      <w:r>
        <w:rPr>
          <w:rFonts w:eastAsia="Times New Roman"/>
          <w:b/>
          <w:szCs w:val="20"/>
        </w:rPr>
        <w:t>4</w:t>
      </w:r>
      <w:r w:rsidRPr="00DB4671">
        <w:rPr>
          <w:rFonts w:eastAsia="Times New Roman"/>
          <w:b/>
          <w:szCs w:val="20"/>
        </w:rPr>
        <w:t>.202</w:t>
      </w:r>
      <w:r>
        <w:rPr>
          <w:rFonts w:eastAsia="Times New Roman"/>
          <w:b/>
          <w:szCs w:val="20"/>
        </w:rPr>
        <w:t>4</w:t>
      </w:r>
      <w:r w:rsidRPr="00DB4671">
        <w:rPr>
          <w:rFonts w:eastAsia="Times New Roman"/>
          <w:b/>
          <w:szCs w:val="20"/>
        </w:rPr>
        <w:t>r. o godz. 9:00 w pok. nr 130 – świetlica.</w:t>
      </w:r>
    </w:p>
    <w:p w14:paraId="1ADF23E5" w14:textId="4E98D8D8" w:rsidR="0060008E" w:rsidRDefault="0060008E" w:rsidP="0060008E">
      <w:pPr>
        <w:pStyle w:val="Tekstpodstawowy"/>
        <w:ind w:left="426" w:hanging="426"/>
        <w:rPr>
          <w:rFonts w:eastAsia="Times New Roman"/>
          <w:b/>
          <w:szCs w:val="20"/>
        </w:rPr>
      </w:pPr>
      <w:r>
        <w:rPr>
          <w:rFonts w:eastAsia="Times New Roman"/>
          <w:szCs w:val="20"/>
        </w:rPr>
        <w:t>5</w:t>
      </w:r>
      <w:r w:rsidRPr="005C4131">
        <w:rPr>
          <w:rFonts w:eastAsia="Times New Roman"/>
          <w:szCs w:val="20"/>
        </w:rPr>
        <w:t xml:space="preserve">.   Cena wywoławcza za </w:t>
      </w:r>
      <w:r>
        <w:rPr>
          <w:rFonts w:eastAsia="Times New Roman"/>
          <w:szCs w:val="20"/>
        </w:rPr>
        <w:t>pomieszczenie</w:t>
      </w:r>
      <w:r w:rsidRPr="005C4131">
        <w:rPr>
          <w:rFonts w:eastAsia="Times New Roman"/>
          <w:szCs w:val="20"/>
        </w:rPr>
        <w:t xml:space="preserve"> wynosić będzie </w:t>
      </w:r>
      <w:r w:rsidRPr="005C4131">
        <w:rPr>
          <w:rFonts w:eastAsia="Times New Roman"/>
          <w:b/>
          <w:szCs w:val="20"/>
        </w:rPr>
        <w:t>1</w:t>
      </w:r>
      <w:r>
        <w:rPr>
          <w:rFonts w:eastAsia="Times New Roman"/>
          <w:b/>
          <w:szCs w:val="20"/>
        </w:rPr>
        <w:t>8</w:t>
      </w:r>
      <w:r w:rsidRPr="005C4131">
        <w:rPr>
          <w:rFonts w:eastAsia="Times New Roman"/>
          <w:b/>
          <w:szCs w:val="20"/>
        </w:rPr>
        <w:t>0,00 zł brutto.</w:t>
      </w:r>
    </w:p>
    <w:p w14:paraId="48B53F46" w14:textId="2611C034" w:rsidR="00B5512E" w:rsidRPr="00B5512E" w:rsidRDefault="00B5512E" w:rsidP="0060008E">
      <w:pPr>
        <w:pStyle w:val="Tekstpodstawowy"/>
        <w:ind w:left="426" w:hanging="426"/>
        <w:rPr>
          <w:rFonts w:eastAsia="Times New Roman"/>
          <w:bCs/>
          <w:szCs w:val="20"/>
        </w:rPr>
      </w:pPr>
      <w:r w:rsidRPr="00B5512E">
        <w:rPr>
          <w:rFonts w:eastAsia="Times New Roman"/>
          <w:bCs/>
          <w:szCs w:val="20"/>
        </w:rPr>
        <w:t xml:space="preserve">6. </w:t>
      </w:r>
      <w:r>
        <w:rPr>
          <w:rFonts w:eastAsia="Times New Roman"/>
          <w:bCs/>
          <w:szCs w:val="20"/>
        </w:rPr>
        <w:t xml:space="preserve">  </w:t>
      </w:r>
      <w:r w:rsidRPr="00B5512E">
        <w:rPr>
          <w:rFonts w:eastAsia="Times New Roman"/>
          <w:bCs/>
          <w:szCs w:val="20"/>
        </w:rPr>
        <w:t xml:space="preserve">Minimalne postąpienie </w:t>
      </w:r>
      <w:r w:rsidR="00380B36">
        <w:rPr>
          <w:rFonts w:eastAsia="Times New Roman"/>
          <w:bCs/>
          <w:szCs w:val="20"/>
        </w:rPr>
        <w:t>2</w:t>
      </w:r>
      <w:r w:rsidRPr="00B5512E">
        <w:rPr>
          <w:rFonts w:eastAsia="Times New Roman"/>
          <w:bCs/>
          <w:szCs w:val="20"/>
        </w:rPr>
        <w:t xml:space="preserve"> zł</w:t>
      </w:r>
    </w:p>
    <w:p w14:paraId="7D70B884" w14:textId="5B84D60A" w:rsidR="0060008E" w:rsidRDefault="0060008E" w:rsidP="0060008E">
      <w:pPr>
        <w:pStyle w:val="Tekstpodstawowy"/>
        <w:ind w:left="426" w:hanging="426"/>
        <w:rPr>
          <w:rFonts w:eastAsia="Times New Roman"/>
          <w:szCs w:val="20"/>
        </w:rPr>
      </w:pPr>
      <w:r>
        <w:rPr>
          <w:rFonts w:eastAsia="Times New Roman"/>
          <w:szCs w:val="20"/>
        </w:rPr>
        <w:t>6.   Osoba reprezentująca w przetargu osobę prawną, winna okazać się stosownymi  dokumentami   o upoważnieniu do działania  w jej imieniu.</w:t>
      </w:r>
    </w:p>
    <w:p w14:paraId="6863A639" w14:textId="5E96DB75" w:rsidR="0060008E" w:rsidRPr="000A7279" w:rsidRDefault="0060008E" w:rsidP="0060008E">
      <w:pPr>
        <w:pStyle w:val="Tekstpodstawowy"/>
        <w:rPr>
          <w:rFonts w:eastAsia="Times New Roman"/>
          <w:szCs w:val="20"/>
        </w:rPr>
      </w:pPr>
      <w:r>
        <w:rPr>
          <w:rFonts w:eastAsia="Times New Roman"/>
          <w:szCs w:val="20"/>
        </w:rPr>
        <w:t>7</w:t>
      </w:r>
      <w:r w:rsidRPr="000A7279">
        <w:rPr>
          <w:rFonts w:eastAsia="Times New Roman"/>
          <w:szCs w:val="20"/>
        </w:rPr>
        <w:t>.    Umowa najmu zawarta zostanie</w:t>
      </w:r>
      <w:r w:rsidRPr="00B476DE">
        <w:rPr>
          <w:rFonts w:eastAsia="Times New Roman"/>
          <w:szCs w:val="20"/>
        </w:rPr>
        <w:t xml:space="preserve"> </w:t>
      </w:r>
      <w:r>
        <w:rPr>
          <w:rFonts w:eastAsia="Times New Roman"/>
          <w:szCs w:val="20"/>
        </w:rPr>
        <w:t>do 31.</w:t>
      </w:r>
      <w:r w:rsidR="00B5512E">
        <w:rPr>
          <w:rFonts w:eastAsia="Times New Roman"/>
          <w:szCs w:val="20"/>
        </w:rPr>
        <w:t>03</w:t>
      </w:r>
      <w:r>
        <w:rPr>
          <w:rFonts w:eastAsia="Times New Roman"/>
          <w:szCs w:val="20"/>
        </w:rPr>
        <w:t>.202</w:t>
      </w:r>
      <w:r w:rsidR="00B5512E">
        <w:rPr>
          <w:rFonts w:eastAsia="Times New Roman"/>
          <w:szCs w:val="20"/>
        </w:rPr>
        <w:t>5</w:t>
      </w:r>
      <w:r>
        <w:rPr>
          <w:rFonts w:eastAsia="Times New Roman"/>
          <w:szCs w:val="20"/>
        </w:rPr>
        <w:t>r.</w:t>
      </w:r>
    </w:p>
    <w:p w14:paraId="51ECC5BA" w14:textId="3FB90534" w:rsidR="0060008E" w:rsidRDefault="0060008E" w:rsidP="0060008E">
      <w:pPr>
        <w:pStyle w:val="Tekstpodstawowy"/>
        <w:rPr>
          <w:rFonts w:eastAsia="Times New Roman"/>
          <w:szCs w:val="20"/>
        </w:rPr>
      </w:pPr>
      <w:r>
        <w:rPr>
          <w:rFonts w:eastAsia="Times New Roman"/>
          <w:szCs w:val="20"/>
        </w:rPr>
        <w:t>8</w:t>
      </w:r>
      <w:r w:rsidRPr="000A7279">
        <w:rPr>
          <w:rFonts w:eastAsia="Times New Roman"/>
          <w:szCs w:val="20"/>
        </w:rPr>
        <w:t xml:space="preserve">.  </w:t>
      </w:r>
      <w:r>
        <w:rPr>
          <w:rFonts w:eastAsia="Times New Roman"/>
          <w:szCs w:val="20"/>
        </w:rPr>
        <w:t xml:space="preserve"> </w:t>
      </w:r>
      <w:r w:rsidRPr="000A7279">
        <w:rPr>
          <w:rFonts w:eastAsia="Times New Roman"/>
          <w:szCs w:val="20"/>
        </w:rPr>
        <w:t xml:space="preserve">Termin zawarcia umowy ustalony zostanie </w:t>
      </w:r>
      <w:r>
        <w:rPr>
          <w:rFonts w:eastAsia="Times New Roman"/>
          <w:szCs w:val="20"/>
        </w:rPr>
        <w:t>do</w:t>
      </w:r>
      <w:r w:rsidRPr="000A7279">
        <w:rPr>
          <w:rFonts w:eastAsia="Times New Roman"/>
          <w:szCs w:val="20"/>
        </w:rPr>
        <w:t xml:space="preserve"> 7 dni</w:t>
      </w:r>
      <w:r w:rsidRPr="0073583A">
        <w:rPr>
          <w:rFonts w:eastAsia="Times New Roman"/>
          <w:szCs w:val="20"/>
        </w:rPr>
        <w:t xml:space="preserve"> od daty </w:t>
      </w:r>
      <w:r>
        <w:rPr>
          <w:rFonts w:eastAsia="Times New Roman"/>
          <w:szCs w:val="20"/>
        </w:rPr>
        <w:t>otwarcia ofert</w:t>
      </w:r>
      <w:r w:rsidRPr="0073583A">
        <w:rPr>
          <w:rFonts w:eastAsia="Times New Roman"/>
          <w:szCs w:val="20"/>
        </w:rPr>
        <w:t>.</w:t>
      </w:r>
      <w:r>
        <w:rPr>
          <w:rFonts w:eastAsia="Times New Roman"/>
          <w:szCs w:val="20"/>
        </w:rPr>
        <w:t xml:space="preserve"> </w:t>
      </w:r>
    </w:p>
    <w:p w14:paraId="4A1CD3AC" w14:textId="1AB0E992" w:rsidR="003F0C96" w:rsidRDefault="003F0C96" w:rsidP="003F0C96">
      <w:pPr>
        <w:pStyle w:val="Tekstpodstawowy"/>
        <w:ind w:left="426" w:hanging="426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9.   </w:t>
      </w:r>
      <w:r w:rsidRPr="003F0C96">
        <w:rPr>
          <w:rFonts w:eastAsia="Times New Roman"/>
          <w:szCs w:val="20"/>
        </w:rPr>
        <w:t>Czynsz obliczony według stawki ustalonej w przetargu , osoba wygrywająca przetarg winna  wpłacać przez cały okres najmu w kasie ZOZ Olesno lub na konto Zespołu Opieki Zdrowotnej w  Oleśnie wskazane w umowie najmu, z góry do 10-go dnia każdego miesiąca. Czynsz będzie   zmieniany raz w roku proporcjonalnie do wzrostu wskaźnika cen towarów i usług podawanego przez prezesa GUS.</w:t>
      </w:r>
    </w:p>
    <w:p w14:paraId="215BFCCF" w14:textId="6107CF74" w:rsidR="0060008E" w:rsidRPr="00027D59" w:rsidRDefault="003F0C96" w:rsidP="0060008E">
      <w:pPr>
        <w:widowControl/>
        <w:ind w:left="360" w:hanging="360"/>
        <w:rPr>
          <w:rFonts w:eastAsia="Times New Roman"/>
          <w:b/>
          <w:sz w:val="22"/>
          <w:szCs w:val="22"/>
          <w:lang w:eastAsia="ar-SA"/>
        </w:rPr>
      </w:pPr>
      <w:r>
        <w:rPr>
          <w:rFonts w:eastAsia="Times New Roman"/>
          <w:szCs w:val="20"/>
        </w:rPr>
        <w:t>10</w:t>
      </w:r>
      <w:r w:rsidR="0060008E">
        <w:rPr>
          <w:rFonts w:eastAsia="Times New Roman"/>
          <w:szCs w:val="20"/>
        </w:rPr>
        <w:t xml:space="preserve">. </w:t>
      </w:r>
      <w:r>
        <w:rPr>
          <w:rFonts w:eastAsia="Times New Roman"/>
          <w:szCs w:val="20"/>
        </w:rPr>
        <w:t xml:space="preserve">  </w:t>
      </w:r>
      <w:r w:rsidR="0060008E">
        <w:rPr>
          <w:rFonts w:eastAsia="Times New Roman"/>
          <w:bCs/>
          <w:sz w:val="22"/>
          <w:szCs w:val="22"/>
          <w:lang w:eastAsia="ar-SA"/>
        </w:rPr>
        <w:t xml:space="preserve">Proponuje się Najemcom </w:t>
      </w:r>
      <w:r w:rsidR="0060008E" w:rsidRPr="00027D59">
        <w:rPr>
          <w:rFonts w:eastAsia="Times New Roman"/>
          <w:bCs/>
          <w:sz w:val="22"/>
          <w:szCs w:val="22"/>
          <w:lang w:eastAsia="ar-SA"/>
        </w:rPr>
        <w:t xml:space="preserve"> przeprowadzenie wizji lokalnej co ułatwi prawidłowe przygotowanie oferty</w:t>
      </w:r>
      <w:r w:rsidR="0060008E">
        <w:rPr>
          <w:rFonts w:eastAsia="Times New Roman"/>
          <w:bCs/>
          <w:sz w:val="22"/>
          <w:szCs w:val="22"/>
          <w:lang w:eastAsia="ar-SA"/>
        </w:rPr>
        <w:t>.</w:t>
      </w:r>
    </w:p>
    <w:p w14:paraId="60FE4C3E" w14:textId="7D0AB89B" w:rsidR="0060008E" w:rsidRPr="00F44EF2" w:rsidRDefault="0060008E" w:rsidP="0060008E">
      <w:pPr>
        <w:pStyle w:val="Tekstpodstawowy"/>
        <w:ind w:left="426" w:hanging="426"/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1</w:t>
      </w:r>
      <w:r w:rsidR="003F0C96">
        <w:rPr>
          <w:rFonts w:eastAsia="Times New Roman"/>
          <w:bCs/>
          <w:szCs w:val="20"/>
        </w:rPr>
        <w:t>1</w:t>
      </w:r>
      <w:r>
        <w:rPr>
          <w:rFonts w:eastAsia="Times New Roman"/>
          <w:bCs/>
          <w:szCs w:val="20"/>
        </w:rPr>
        <w:t xml:space="preserve">. </w:t>
      </w:r>
      <w:r w:rsidR="005F7D9E">
        <w:rPr>
          <w:rFonts w:eastAsia="Times New Roman"/>
          <w:bCs/>
          <w:szCs w:val="20"/>
        </w:rPr>
        <w:t xml:space="preserve"> </w:t>
      </w:r>
      <w:r>
        <w:rPr>
          <w:rFonts w:eastAsia="Times New Roman"/>
          <w:bCs/>
          <w:szCs w:val="20"/>
        </w:rPr>
        <w:t>Zespół Opieki Zdrowotnej zastrzega sobie prawo odwołania przetargu, o czym niezwłocznie poinformuje zainteresowanych w tej samej formie i trybie jak ogłoszenie o przetargu.</w:t>
      </w:r>
    </w:p>
    <w:p w14:paraId="5B6B80C6" w14:textId="77777777" w:rsidR="0060008E" w:rsidRDefault="0060008E" w:rsidP="0060008E">
      <w:pPr>
        <w:pStyle w:val="Tekstpodstawowy"/>
        <w:rPr>
          <w:rFonts w:eastAsia="Times New Roman"/>
          <w:szCs w:val="20"/>
        </w:rPr>
      </w:pPr>
    </w:p>
    <w:p w14:paraId="16BFC576" w14:textId="28A4F584" w:rsidR="0060008E" w:rsidRDefault="0060008E" w:rsidP="0060008E">
      <w:pPr>
        <w:pStyle w:val="Tekstpodstawowy"/>
        <w:rPr>
          <w:rFonts w:eastAsia="Times New Roman"/>
          <w:szCs w:val="20"/>
        </w:rPr>
      </w:pPr>
      <w:r>
        <w:rPr>
          <w:rFonts w:eastAsia="Times New Roman"/>
          <w:szCs w:val="20"/>
        </w:rPr>
        <w:t>Dodatkowe informacje o lokalu użytkowym będącym przedmiotem przetargu można uzyskać             w  Zespole Opieki Zdrowotnej  w Oleśnie przy ulicy Klonowej 1 pokój nr 115 – Pan Janusz Kubów.</w:t>
      </w:r>
    </w:p>
    <w:p w14:paraId="02B4D822" w14:textId="77777777" w:rsidR="0099562C" w:rsidRDefault="0099562C"/>
    <w:sectPr w:rsidR="0099562C" w:rsidSect="00D441CF">
      <w:footerReference w:type="even" r:id="rId7"/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5BEF1D" w14:textId="77777777" w:rsidR="00D441CF" w:rsidRDefault="00D441CF">
      <w:r>
        <w:separator/>
      </w:r>
    </w:p>
  </w:endnote>
  <w:endnote w:type="continuationSeparator" w:id="0">
    <w:p w14:paraId="495A28B9" w14:textId="77777777" w:rsidR="00D441CF" w:rsidRDefault="00D4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06F8A9" w14:textId="77777777" w:rsidR="007F5DE5" w:rsidRDefault="00000000" w:rsidP="00951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47E5F75" w14:textId="77777777" w:rsidR="007F5DE5" w:rsidRDefault="007F5DE5" w:rsidP="007123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1EFAB8" w14:textId="77777777" w:rsidR="007F5DE5" w:rsidRPr="00461D37" w:rsidRDefault="00000000" w:rsidP="009517C4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461D37">
      <w:rPr>
        <w:rStyle w:val="Numerstrony"/>
        <w:sz w:val="20"/>
        <w:szCs w:val="20"/>
      </w:rPr>
      <w:fldChar w:fldCharType="begin"/>
    </w:r>
    <w:r w:rsidRPr="00461D37">
      <w:rPr>
        <w:rStyle w:val="Numerstrony"/>
        <w:sz w:val="20"/>
        <w:szCs w:val="20"/>
      </w:rPr>
      <w:instrText xml:space="preserve">PAGE  </w:instrText>
    </w:r>
    <w:r w:rsidRPr="00461D37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2</w:t>
    </w:r>
    <w:r w:rsidRPr="00461D37">
      <w:rPr>
        <w:rStyle w:val="Numerstrony"/>
        <w:sz w:val="20"/>
        <w:szCs w:val="20"/>
      </w:rPr>
      <w:fldChar w:fldCharType="end"/>
    </w:r>
    <w:r w:rsidRPr="00461D37">
      <w:rPr>
        <w:rStyle w:val="Numerstrony"/>
        <w:sz w:val="20"/>
        <w:szCs w:val="20"/>
      </w:rPr>
      <w:t>/</w:t>
    </w:r>
    <w:r>
      <w:rPr>
        <w:rStyle w:val="Numerstrony"/>
        <w:sz w:val="20"/>
        <w:szCs w:val="20"/>
      </w:rPr>
      <w:t>1</w:t>
    </w:r>
  </w:p>
  <w:p w14:paraId="55851CBD" w14:textId="77777777" w:rsidR="007F5DE5" w:rsidRDefault="007F5DE5" w:rsidP="007123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1EBB66" w14:textId="77777777" w:rsidR="00D441CF" w:rsidRDefault="00D441CF">
      <w:r>
        <w:separator/>
      </w:r>
    </w:p>
  </w:footnote>
  <w:footnote w:type="continuationSeparator" w:id="0">
    <w:p w14:paraId="05DC7656" w14:textId="77777777" w:rsidR="00D441CF" w:rsidRDefault="00D44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AE6E2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580213248">
    <w:abstractNumId w:val="0"/>
  </w:num>
  <w:num w:numId="2" w16cid:durableId="1908151364">
    <w:abstractNumId w:val="1"/>
  </w:num>
  <w:num w:numId="3" w16cid:durableId="11895852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8E"/>
    <w:rsid w:val="00060F47"/>
    <w:rsid w:val="00206812"/>
    <w:rsid w:val="00380B36"/>
    <w:rsid w:val="003F0C96"/>
    <w:rsid w:val="00480CF2"/>
    <w:rsid w:val="005F7D9E"/>
    <w:rsid w:val="0060008E"/>
    <w:rsid w:val="007F5DE5"/>
    <w:rsid w:val="00837C31"/>
    <w:rsid w:val="0099562C"/>
    <w:rsid w:val="00B5512E"/>
    <w:rsid w:val="00D4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1DF5"/>
  <w15:chartTrackingRefBased/>
  <w15:docId w15:val="{7BEE7D5A-A4F4-49C4-9527-71AACFB0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08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0"/>
      <w:sz w:val="24"/>
      <w:szCs w:val="24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0008E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60008E"/>
    <w:pPr>
      <w:keepNext/>
      <w:numPr>
        <w:ilvl w:val="1"/>
        <w:numId w:val="1"/>
      </w:numPr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008E"/>
    <w:rPr>
      <w:rFonts w:ascii="Times New Roman" w:eastAsia="Lucida Sans Unicode" w:hAnsi="Times New Roman" w:cs="Times New Roman"/>
      <w:b/>
      <w:kern w:val="0"/>
      <w:sz w:val="32"/>
      <w:szCs w:val="24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60008E"/>
    <w:rPr>
      <w:rFonts w:ascii="Times New Roman" w:eastAsia="Lucida Sans Unicode" w:hAnsi="Times New Roman" w:cs="Times New Roman"/>
      <w:b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rsid w:val="006000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0008E"/>
    <w:rPr>
      <w:rFonts w:ascii="Times New Roman" w:eastAsia="Lucida Sans Unicode" w:hAnsi="Times New Roman" w:cs="Times New Roman"/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rsid w:val="00600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008E"/>
    <w:rPr>
      <w:rFonts w:ascii="Times New Roman" w:eastAsia="Lucida Sans Unicode" w:hAnsi="Times New Roman" w:cs="Times New Roman"/>
      <w:kern w:val="0"/>
      <w:sz w:val="24"/>
      <w:szCs w:val="24"/>
      <w14:ligatures w14:val="none"/>
    </w:rPr>
  </w:style>
  <w:style w:type="character" w:styleId="Numerstrony">
    <w:name w:val="page number"/>
    <w:basedOn w:val="Domylnaczcionkaakapitu"/>
    <w:rsid w:val="0060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376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Edward</cp:lastModifiedBy>
  <cp:revision>5</cp:revision>
  <dcterms:created xsi:type="dcterms:W3CDTF">2024-04-19T09:52:00Z</dcterms:created>
  <dcterms:modified xsi:type="dcterms:W3CDTF">2024-04-19T11:43:00Z</dcterms:modified>
</cp:coreProperties>
</file>